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1B89" w14:textId="60088F2E" w:rsidR="00110F10" w:rsidRDefault="00D7707A">
      <w:r>
        <w:rPr>
          <w:noProof/>
        </w:rPr>
        <w:drawing>
          <wp:inline distT="0" distB="0" distL="0" distR="0" wp14:anchorId="13549B6E" wp14:editId="6C6B00BF">
            <wp:extent cx="6066155" cy="621665"/>
            <wp:effectExtent l="0" t="0" r="0" b="6985"/>
            <wp:docPr id="92452761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5203CE" w14:textId="77777777" w:rsidR="00D7707A" w:rsidRPr="00897139" w:rsidRDefault="00D7707A" w:rsidP="00D7707A">
      <w:pPr>
        <w:jc w:val="center"/>
        <w:rPr>
          <w:b/>
          <w:bCs/>
          <w:sz w:val="20"/>
          <w:szCs w:val="20"/>
        </w:rPr>
      </w:pPr>
      <w:r w:rsidRPr="00897139">
        <w:rPr>
          <w:b/>
          <w:bCs/>
          <w:sz w:val="20"/>
          <w:szCs w:val="20"/>
        </w:rPr>
        <w:t>„Europejski Fundusz Rolny na rzecz Rozwoju Obszarów Wiejskich: Europa inwestująca w obszary wiejskie”</w:t>
      </w:r>
    </w:p>
    <w:p w14:paraId="0668A2B9" w14:textId="77777777" w:rsidR="00D7707A" w:rsidRPr="00897139" w:rsidRDefault="00D7707A" w:rsidP="00D7707A">
      <w:pPr>
        <w:jc w:val="center"/>
        <w:rPr>
          <w:b/>
          <w:bCs/>
          <w:sz w:val="20"/>
          <w:szCs w:val="20"/>
        </w:rPr>
      </w:pPr>
      <w:r w:rsidRPr="00897139">
        <w:rPr>
          <w:b/>
          <w:bCs/>
          <w:sz w:val="20"/>
          <w:szCs w:val="20"/>
        </w:rPr>
        <w:t>Instytucja Zarządzająca Programem Rozwoju Obszarów Wiejskich na lata 2014-2020 – Minister Rolnictwa i Rozwoju Wsi.</w:t>
      </w:r>
    </w:p>
    <w:p w14:paraId="77373F1D" w14:textId="77777777" w:rsidR="00D7707A" w:rsidRPr="00897139" w:rsidRDefault="00D7707A" w:rsidP="00D7707A">
      <w:pPr>
        <w:jc w:val="center"/>
        <w:rPr>
          <w:b/>
          <w:bCs/>
          <w:sz w:val="20"/>
          <w:szCs w:val="20"/>
        </w:rPr>
      </w:pPr>
      <w:r w:rsidRPr="00897139">
        <w:rPr>
          <w:b/>
          <w:bCs/>
          <w:sz w:val="20"/>
          <w:szCs w:val="20"/>
        </w:rPr>
        <w:t xml:space="preserve">Operacja współfinansowana ze środków Unii Europejskiej w ramach Schematu II Pomocy Technicznej „Krajowa Sieć Obszarów Wiejskich” Programu Rozwoju Obszarów Wiejskich na lata 2014-2020.  </w:t>
      </w:r>
    </w:p>
    <w:p w14:paraId="1D7D264F" w14:textId="77777777" w:rsidR="00D7707A" w:rsidRPr="00897139" w:rsidRDefault="00D7707A" w:rsidP="00D7707A">
      <w:pPr>
        <w:jc w:val="center"/>
        <w:rPr>
          <w:b/>
          <w:bCs/>
          <w:sz w:val="20"/>
          <w:szCs w:val="20"/>
        </w:rPr>
      </w:pPr>
      <w:r w:rsidRPr="00897139">
        <w:rPr>
          <w:b/>
          <w:bCs/>
          <w:sz w:val="20"/>
          <w:szCs w:val="20"/>
        </w:rPr>
        <w:t>Projekt realizuje Kujawsko-Pomorskie Stowarzyszenie  Producentów Ekologicznych EKOŁAN</w:t>
      </w:r>
    </w:p>
    <w:p w14:paraId="65337864" w14:textId="77777777" w:rsidR="00D7707A" w:rsidRPr="00897139" w:rsidRDefault="00D7707A" w:rsidP="00D7707A">
      <w:pPr>
        <w:jc w:val="center"/>
        <w:rPr>
          <w:b/>
          <w:bCs/>
          <w:sz w:val="20"/>
          <w:szCs w:val="20"/>
        </w:rPr>
      </w:pPr>
      <w:r w:rsidRPr="00897139">
        <w:rPr>
          <w:b/>
          <w:bCs/>
          <w:sz w:val="20"/>
          <w:szCs w:val="20"/>
        </w:rPr>
        <w:t>Zostań partnerem KSOW – www.ksow.pl</w:t>
      </w:r>
    </w:p>
    <w:p w14:paraId="7165C5CB" w14:textId="77777777" w:rsidR="00D7707A" w:rsidRDefault="00D7707A" w:rsidP="00D7707A">
      <w:pPr>
        <w:jc w:val="both"/>
        <w:rPr>
          <w:b/>
          <w:bCs/>
          <w:sz w:val="18"/>
          <w:szCs w:val="18"/>
        </w:rPr>
      </w:pPr>
    </w:p>
    <w:p w14:paraId="5F4C7425" w14:textId="77777777" w:rsidR="00D7707A" w:rsidRPr="00897139" w:rsidRDefault="00D7707A" w:rsidP="00D7707A">
      <w:pPr>
        <w:jc w:val="both"/>
        <w:rPr>
          <w:b/>
          <w:bCs/>
          <w:sz w:val="24"/>
          <w:szCs w:val="24"/>
        </w:rPr>
      </w:pPr>
    </w:p>
    <w:p w14:paraId="40D92D84" w14:textId="71A29A47" w:rsidR="00D7707A" w:rsidRPr="009B08AF" w:rsidRDefault="00D7707A" w:rsidP="00D7707A">
      <w:pPr>
        <w:jc w:val="both"/>
        <w:rPr>
          <w:sz w:val="24"/>
          <w:szCs w:val="24"/>
        </w:rPr>
      </w:pPr>
      <w:r w:rsidRPr="009B08AF">
        <w:rPr>
          <w:sz w:val="24"/>
          <w:szCs w:val="24"/>
        </w:rPr>
        <w:t>Kujawsko-Pomorskie Stowarzyszenie  Producentów Ekologicznych EKOŁAN organizuje wyjazd studyjny w ramach operacji pt.:</w:t>
      </w:r>
    </w:p>
    <w:p w14:paraId="1FD48480" w14:textId="06059D31" w:rsidR="00D7707A" w:rsidRPr="00897139" w:rsidRDefault="00D7707A" w:rsidP="00897139">
      <w:pPr>
        <w:jc w:val="center"/>
        <w:rPr>
          <w:b/>
          <w:bCs/>
          <w:sz w:val="24"/>
          <w:szCs w:val="24"/>
        </w:rPr>
      </w:pPr>
      <w:r w:rsidRPr="00897139">
        <w:rPr>
          <w:b/>
          <w:bCs/>
          <w:sz w:val="24"/>
          <w:szCs w:val="24"/>
        </w:rPr>
        <w:t>„Przykłady dobrych praktyk w przetwórstwie i rolnictwie ekologicznym”.</w:t>
      </w:r>
    </w:p>
    <w:p w14:paraId="36EBE915" w14:textId="77777777" w:rsidR="00D7707A" w:rsidRPr="00BD7AF3" w:rsidRDefault="00D7707A" w:rsidP="00897139">
      <w:pPr>
        <w:jc w:val="center"/>
        <w:rPr>
          <w:b/>
          <w:bCs/>
          <w:sz w:val="24"/>
          <w:szCs w:val="24"/>
        </w:rPr>
      </w:pPr>
      <w:r w:rsidRPr="00BD7AF3">
        <w:rPr>
          <w:b/>
          <w:bCs/>
          <w:sz w:val="24"/>
          <w:szCs w:val="24"/>
        </w:rPr>
        <w:t>Termin 05-08 września  2023r.</w:t>
      </w:r>
    </w:p>
    <w:p w14:paraId="0185863F" w14:textId="1359A884" w:rsidR="00D7707A" w:rsidRPr="00BD7AF3" w:rsidRDefault="00D7707A" w:rsidP="00897139">
      <w:pPr>
        <w:jc w:val="center"/>
        <w:rPr>
          <w:b/>
          <w:bCs/>
          <w:sz w:val="24"/>
          <w:szCs w:val="24"/>
        </w:rPr>
      </w:pPr>
      <w:r w:rsidRPr="00BD7AF3">
        <w:rPr>
          <w:b/>
          <w:bCs/>
          <w:sz w:val="24"/>
          <w:szCs w:val="24"/>
        </w:rPr>
        <w:t>Miejsce: województwo małopolskie</w:t>
      </w:r>
    </w:p>
    <w:p w14:paraId="4C2D99C6" w14:textId="1BE9658B" w:rsidR="00897139" w:rsidRPr="009B08AF" w:rsidRDefault="00897139" w:rsidP="00897139">
      <w:pPr>
        <w:jc w:val="both"/>
        <w:rPr>
          <w:sz w:val="24"/>
          <w:szCs w:val="24"/>
        </w:rPr>
      </w:pPr>
      <w:r w:rsidRPr="009B08AF">
        <w:rPr>
          <w:sz w:val="24"/>
          <w:szCs w:val="24"/>
        </w:rPr>
        <w:t>Operacja polega na organizacji wyjazdu studyjnego dla 40 osób, podczas którego  przedstawione zostaną dobre praktyki w przetwórniach i gospodarstwach ekologicznych. Wyjazd studyjny zapewni uczestnikom  wymianę i upowszechnianie wiedzy oraz doświadczeń dotyczących: wzmacniania świadomości ekologicznej, bioróżnorodności i rolnictwa ekologicznego oraz  przyczyni się do kreowania postaw proekologicznych w społecznościach wiejskich.</w:t>
      </w:r>
    </w:p>
    <w:p w14:paraId="694AF2AD" w14:textId="201B062B" w:rsidR="00897139" w:rsidRDefault="009B08AF" w:rsidP="00897139">
      <w:pPr>
        <w:jc w:val="both"/>
        <w:rPr>
          <w:sz w:val="24"/>
          <w:szCs w:val="24"/>
        </w:rPr>
      </w:pPr>
      <w:r w:rsidRPr="009B08AF">
        <w:rPr>
          <w:sz w:val="24"/>
          <w:szCs w:val="24"/>
        </w:rPr>
        <w:t>Cel operacji „Przykłady dobrych praktyk w przetwórstwie i rolnictwie ekologicznym” jest zgodny  zapisami dokumentów programowych (PROW 2014-2020</w:t>
      </w:r>
      <w:r>
        <w:rPr>
          <w:sz w:val="24"/>
          <w:szCs w:val="24"/>
        </w:rPr>
        <w:t xml:space="preserve">) i obejmuje </w:t>
      </w:r>
      <w:r w:rsidR="00897139" w:rsidRPr="009B08AF">
        <w:rPr>
          <w:sz w:val="24"/>
          <w:szCs w:val="24"/>
        </w:rPr>
        <w:t>zwiększenie udziału zainteresowanych stron we wdrażaniu inicjatyw na rzecz rozwoju obszarów wiejskich poprzez wymianę wiedzy pomiędzy podmiotami uczestniczącymi w rozwoju obszarów wiejskich oraz wymianę i rozpowszechnianie rezultatów działań na rzecz tego rozwoju.</w:t>
      </w:r>
    </w:p>
    <w:p w14:paraId="13F74481" w14:textId="21DE8D8B" w:rsidR="00555FC0" w:rsidRDefault="00555FC0" w:rsidP="00897139">
      <w:pPr>
        <w:jc w:val="both"/>
        <w:rPr>
          <w:sz w:val="24"/>
          <w:szCs w:val="24"/>
        </w:rPr>
      </w:pPr>
      <w:r w:rsidRPr="009B08AF">
        <w:rPr>
          <w:sz w:val="24"/>
          <w:szCs w:val="24"/>
        </w:rPr>
        <w:t xml:space="preserve">Głównym zamierzeniem operacji będzie dostarczenie i upowszechnienie wiedzy na temat tworzenia sieci współpracy partnerskiej, co pozwoli na podejmowanie przez rolników decyzji o formie zorganizowanej współpracy lokalnych producentów ekologicznych. Operacja umożliwi i ułatwi współpracę i wymianę doświadczeń między uczestnikami wyjazdu, a rolnikami wizytowanych gospodarstw i przetwórni. Realizacja operacji zwiększy udział zainteresowanych stron we wdrażaniu wspólnych inicjatyw lokalnych i innowacji na rzecz rozwoju obszarów wiejskich, z  naciskiem na rozwój rolnictwa ekologicznego w naszym województwie. Realizacja działania ma potencjał by przyczynić się do rozwoju współpracy regionalnej i budowania partnerskich relacji ze społecznością lokalną. </w:t>
      </w:r>
      <w:r w:rsidR="006A282F" w:rsidRPr="006A282F">
        <w:rPr>
          <w:sz w:val="24"/>
          <w:szCs w:val="24"/>
        </w:rPr>
        <w:t>Wyjazd studyjny to poszukiwanie innowacyjnych rozwiązań  technologicznych w ekologicznej  produkcji z dużym naciskiem na praktyki pro-</w:t>
      </w:r>
      <w:r w:rsidR="006A282F" w:rsidRPr="006A282F">
        <w:rPr>
          <w:sz w:val="24"/>
          <w:szCs w:val="24"/>
        </w:rPr>
        <w:lastRenderedPageBreak/>
        <w:t>środowiskowe, jak wzmacnianie ekosystemów poprzez ochronę gleby przed erozją i utratą jej żyzności, ochronę wód oraz powietrza.</w:t>
      </w:r>
    </w:p>
    <w:p w14:paraId="632A740F" w14:textId="77777777" w:rsidR="009B08AF" w:rsidRDefault="009B08AF" w:rsidP="00897139">
      <w:pPr>
        <w:jc w:val="both"/>
        <w:rPr>
          <w:sz w:val="24"/>
          <w:szCs w:val="24"/>
        </w:rPr>
      </w:pPr>
    </w:p>
    <w:p w14:paraId="35910578" w14:textId="57AB56B6" w:rsidR="009B08AF" w:rsidRPr="00BD7AF3" w:rsidRDefault="009B08AF" w:rsidP="00897139">
      <w:pPr>
        <w:jc w:val="both"/>
        <w:rPr>
          <w:b/>
          <w:bCs/>
          <w:sz w:val="24"/>
          <w:szCs w:val="24"/>
        </w:rPr>
      </w:pPr>
      <w:r w:rsidRPr="00BD7AF3">
        <w:rPr>
          <w:b/>
          <w:bCs/>
          <w:sz w:val="24"/>
          <w:szCs w:val="24"/>
        </w:rPr>
        <w:t>W załączeniu:</w:t>
      </w:r>
    </w:p>
    <w:p w14:paraId="3E233292" w14:textId="51D819D3" w:rsidR="009B08AF" w:rsidRDefault="009B08AF" w:rsidP="00897139">
      <w:pPr>
        <w:jc w:val="both"/>
        <w:rPr>
          <w:sz w:val="24"/>
          <w:szCs w:val="24"/>
        </w:rPr>
      </w:pPr>
      <w:r>
        <w:rPr>
          <w:sz w:val="24"/>
          <w:szCs w:val="24"/>
        </w:rPr>
        <w:t>Formularz zgłoszeniowy</w:t>
      </w:r>
    </w:p>
    <w:p w14:paraId="07439771" w14:textId="60A93D8E" w:rsidR="009B08AF" w:rsidRDefault="009B08AF" w:rsidP="00897139">
      <w:pPr>
        <w:jc w:val="both"/>
        <w:rPr>
          <w:sz w:val="24"/>
          <w:szCs w:val="24"/>
        </w:rPr>
      </w:pPr>
      <w:r>
        <w:rPr>
          <w:sz w:val="24"/>
          <w:szCs w:val="24"/>
        </w:rPr>
        <w:t>Program wyjazdu studyjnego</w:t>
      </w:r>
    </w:p>
    <w:p w14:paraId="61495B58" w14:textId="77777777" w:rsidR="009B08AF" w:rsidRDefault="009B08AF" w:rsidP="00897139">
      <w:pPr>
        <w:jc w:val="both"/>
        <w:rPr>
          <w:sz w:val="24"/>
          <w:szCs w:val="24"/>
        </w:rPr>
      </w:pPr>
    </w:p>
    <w:p w14:paraId="629688EE" w14:textId="06CFA20F" w:rsidR="00BD7AF3" w:rsidRDefault="00BD7AF3" w:rsidP="0089713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6BD8E1E" wp14:editId="5ED037B1">
            <wp:extent cx="6066155" cy="621665"/>
            <wp:effectExtent l="0" t="0" r="0" b="6985"/>
            <wp:docPr id="160592269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673AEF" w14:textId="47D05B5F" w:rsidR="00BD7AF3" w:rsidRPr="00BD7AF3" w:rsidRDefault="00BD7AF3" w:rsidP="00BD7AF3">
      <w:pPr>
        <w:jc w:val="center"/>
        <w:rPr>
          <w:b/>
          <w:bCs/>
          <w:sz w:val="24"/>
          <w:szCs w:val="24"/>
        </w:rPr>
      </w:pPr>
      <w:r w:rsidRPr="00BD7AF3">
        <w:rPr>
          <w:b/>
          <w:bCs/>
          <w:sz w:val="24"/>
          <w:szCs w:val="24"/>
        </w:rPr>
        <w:t>„Europejski Fundusz Rolny na rzecz Rozwoju Obszarów Wiejskich: Europa inwestująca w obszary wiejskie”</w:t>
      </w:r>
    </w:p>
    <w:p w14:paraId="3E69A10E" w14:textId="4E55FE04" w:rsidR="00BD7AF3" w:rsidRPr="00BD7AF3" w:rsidRDefault="00BD7AF3" w:rsidP="00BD7AF3">
      <w:pPr>
        <w:jc w:val="center"/>
        <w:rPr>
          <w:b/>
          <w:bCs/>
          <w:sz w:val="24"/>
          <w:szCs w:val="24"/>
        </w:rPr>
      </w:pPr>
      <w:r w:rsidRPr="00BD7AF3">
        <w:rPr>
          <w:b/>
          <w:bCs/>
          <w:sz w:val="24"/>
          <w:szCs w:val="24"/>
        </w:rPr>
        <w:t>Zostań partnerem KSOW – www.ksow.pl</w:t>
      </w:r>
    </w:p>
    <w:sectPr w:rsidR="00BD7AF3" w:rsidRPr="00BD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63"/>
    <w:rsid w:val="00110F10"/>
    <w:rsid w:val="00447863"/>
    <w:rsid w:val="00555FC0"/>
    <w:rsid w:val="006916D4"/>
    <w:rsid w:val="006A282F"/>
    <w:rsid w:val="007E25BD"/>
    <w:rsid w:val="00897139"/>
    <w:rsid w:val="00980938"/>
    <w:rsid w:val="009B08AF"/>
    <w:rsid w:val="00BD7AF3"/>
    <w:rsid w:val="00D7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587A"/>
  <w15:chartTrackingRefBased/>
  <w15:docId w15:val="{DBBEFCAF-7BD0-4D91-9B97-59793F17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Mieczysław Babalski</cp:lastModifiedBy>
  <cp:revision>2</cp:revision>
  <dcterms:created xsi:type="dcterms:W3CDTF">2023-08-07T07:09:00Z</dcterms:created>
  <dcterms:modified xsi:type="dcterms:W3CDTF">2023-08-07T07:09:00Z</dcterms:modified>
</cp:coreProperties>
</file>